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72094b9352f42d8a7e897ea3d11dcdecb7db2"/>
    <w:p>
      <w:pPr>
        <w:pStyle w:val="Heading3"/>
      </w:pPr>
      <w:r>
        <w:t xml:space="preserve">Сведения о заработной плате ГБУ ЦСД Атлант "Ясенево" за 2022 г.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http://yasenevo.mos.ru/anti-corruption-new/information-on-income-expenses-about-property-and-obligations-of-property-character/detail/12163260.html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2163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2163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2025-07-18T10:29:48Z</dcterms:created>
  <dcterms:modified xsi:type="dcterms:W3CDTF">2025-07-18T10:29:48Z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