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2e8624659a81590b9a529d89c0e5bd9986e17"/>
    <w:p>
      <w:pPr>
        <w:pStyle w:val="Heading3"/>
      </w:pPr>
      <w:r>
        <w:t xml:space="preserve">Сведения о доходах, расходах, об имуществе за период с 1 января 2016 года по 31 декабря 2016 года.</w:t>
      </w:r>
    </w:p>
    <w:p>
      <w:pPr>
        <w:pStyle w:val="FirstParagraph"/>
      </w:pPr>
      <w:r>
        <w:t xml:space="preserve">12.05.2017</w:t>
      </w:r>
    </w:p>
    <w:p>
      <w:pPr>
        <w:pStyle w:val="BodyText"/>
      </w:pPr>
      <w:r>
        <w:rPr>
          <w:bCs/>
          <w:b/>
        </w:rPr>
        <w:t xml:space="preserve">Сведения</w:t>
      </w:r>
    </w:p>
    <w:p>
      <w:pPr>
        <w:pStyle w:val="BodyText"/>
      </w:pPr>
      <w:r>
        <w:rPr>
          <w:bCs/>
          <w:b/>
        </w:rPr>
        <w:t xml:space="preserve">о доходах, расходах, об имуществе и обязательствах имущественного характера за период</w:t>
      </w:r>
    </w:p>
    <w:p>
      <w:pPr>
        <w:pStyle w:val="BodyText"/>
      </w:pPr>
      <w:r>
        <w:rPr>
          <w:bCs/>
          <w:b/>
        </w:rPr>
        <w:t xml:space="preserve">с 1 января 2016 года по 31 декабря 2016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Транс-портные средства (вид, 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Деклари-рованный годовой доход 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Сведения об источниках получения средств за счет которых совершена сделка (вид приобретенного имущества, источники)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(кв.м.)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страна расположе-ния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(кв. м.)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страна расположе-ния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Толчеев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Алексей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Юрьевич</w:t>
            </w:r>
          </w:p>
        </w:tc>
        <w:tc>
          <w:tcPr/>
          <w:p>
            <w:pPr>
              <w:jc w:val="left"/>
            </w:pPr>
            <w:r>
              <w:t xml:space="preserve">Глава управы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 – 1/4</w:t>
            </w:r>
          </w:p>
          <w:p>
            <w:pPr>
              <w:jc w:val="left"/>
            </w:pPr>
            <w:r>
              <w:t xml:space="preserve">Совместная (Толчеева М.П.)</w:t>
            </w:r>
          </w:p>
        </w:tc>
        <w:tc>
          <w:tcPr/>
          <w:p>
            <w:pPr>
              <w:jc w:val="left"/>
            </w:pPr>
            <w:r>
              <w:t xml:space="preserve">79,7</w:t>
            </w:r>
          </w:p>
          <w:p>
            <w:pPr>
              <w:jc w:val="left"/>
            </w:pPr>
            <w:r>
              <w:t xml:space="preserve">51,6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Жилой дом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Баня</w:t>
            </w:r>
          </w:p>
        </w:tc>
        <w:tc>
          <w:tcPr/>
          <w:p>
            <w:pPr>
              <w:jc w:val="left"/>
            </w:pPr>
            <w:r>
              <w:t xml:space="preserve">322</w:t>
            </w:r>
          </w:p>
          <w:p>
            <w:pPr>
              <w:jc w:val="left"/>
            </w:pPr>
            <w:r>
              <w:t xml:space="preserve">109</w:t>
            </w:r>
          </w:p>
          <w:p>
            <w:pPr>
              <w:jc w:val="left"/>
            </w:pPr>
            <w:r>
              <w:t xml:space="preserve">39</w:t>
            </w:r>
          </w:p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2 330 437,36</w:t>
            </w:r>
          </w:p>
        </w:tc>
        <w:tc>
          <w:tcPr/>
          <w:p>
            <w:pPr>
              <w:jc w:val="left"/>
            </w:pPr>
            <w:r>
              <w:t xml:space="preserve">Сделок не совершал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Жилой дом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Баня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Совместная</w:t>
            </w:r>
          </w:p>
          <w:p>
            <w:pPr>
              <w:jc w:val="left"/>
            </w:pPr>
            <w:r>
              <w:t xml:space="preserve">(Толчеев А.Ю.)</w:t>
            </w:r>
          </w:p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322</w:t>
            </w:r>
          </w:p>
          <w:p>
            <w:pPr>
              <w:jc w:val="left"/>
            </w:pPr>
            <w:r>
              <w:t xml:space="preserve">109</w:t>
            </w:r>
          </w:p>
          <w:p>
            <w:pPr>
              <w:jc w:val="left"/>
            </w:pPr>
            <w:r>
              <w:t xml:space="preserve">39</w:t>
            </w:r>
          </w:p>
          <w:p>
            <w:pPr>
              <w:jc w:val="left"/>
            </w:pPr>
            <w:r>
              <w:t xml:space="preserve">51,6</w:t>
            </w:r>
          </w:p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79,7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Пежо-4007</w:t>
            </w:r>
          </w:p>
          <w:p>
            <w:pPr>
              <w:jc w:val="left"/>
            </w:pPr>
            <w:r>
              <w:t xml:space="preserve">Легковой автомобиль Ауди А5</w:t>
            </w:r>
          </w:p>
        </w:tc>
        <w:tc>
          <w:tcPr/>
          <w:p>
            <w:pPr>
              <w:jc w:val="left"/>
            </w:pPr>
            <w:r>
              <w:t xml:space="preserve">229 485,96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Жилой дом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Баня</w:t>
            </w:r>
          </w:p>
        </w:tc>
        <w:tc>
          <w:tcPr/>
          <w:p>
            <w:pPr>
              <w:jc w:val="left"/>
            </w:pPr>
            <w:r>
              <w:t xml:space="preserve">322</w:t>
            </w:r>
          </w:p>
          <w:p>
            <w:pPr>
              <w:jc w:val="left"/>
            </w:pPr>
            <w:r>
              <w:t xml:space="preserve">109</w:t>
            </w:r>
          </w:p>
          <w:p>
            <w:pPr>
              <w:jc w:val="left"/>
            </w:pPr>
            <w:r>
              <w:t xml:space="preserve">39</w:t>
            </w:r>
          </w:p>
          <w:p>
            <w:pPr>
              <w:jc w:val="left"/>
            </w:pPr>
            <w:r>
              <w:t xml:space="preserve">51,6</w:t>
            </w:r>
          </w:p>
          <w:p>
            <w:pPr>
              <w:jc w:val="left"/>
            </w:pPr>
            <w:r>
              <w:t xml:space="preserve">79,7</w:t>
            </w:r>
          </w:p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 –1/4</w:t>
            </w:r>
          </w:p>
        </w:tc>
        <w:tc>
          <w:tcPr/>
          <w:p>
            <w:pPr>
              <w:jc w:val="left"/>
            </w:pPr>
            <w:r>
              <w:t xml:space="preserve">79,7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Жилой дом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Баня</w:t>
            </w:r>
          </w:p>
        </w:tc>
        <w:tc>
          <w:tcPr/>
          <w:p>
            <w:pPr>
              <w:jc w:val="left"/>
            </w:pPr>
            <w:r>
              <w:t xml:space="preserve">322</w:t>
            </w:r>
          </w:p>
          <w:p>
            <w:pPr>
              <w:jc w:val="left"/>
            </w:pPr>
            <w:r>
              <w:t xml:space="preserve">109</w:t>
            </w:r>
          </w:p>
          <w:p>
            <w:pPr>
              <w:jc w:val="left"/>
            </w:pPr>
            <w:r>
              <w:t xml:space="preserve">39</w:t>
            </w:r>
          </w:p>
          <w:p>
            <w:pPr>
              <w:jc w:val="left"/>
            </w:pPr>
            <w:r>
              <w:t xml:space="preserve">51,6</w:t>
            </w:r>
          </w:p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Хачатрян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Сергей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Робертович</w:t>
            </w:r>
          </w:p>
        </w:tc>
        <w:tc>
          <w:tcPr/>
          <w:p>
            <w:pPr>
              <w:jc w:val="left"/>
            </w:pPr>
            <w:r>
              <w:t xml:space="preserve">Первый заместитель главы управы по вопросам жилищно-коммунального хозяйства, благоустройства и строительства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98</w:t>
            </w:r>
          </w:p>
          <w:p>
            <w:pPr>
              <w:jc w:val="left"/>
            </w:pPr>
            <w:r>
              <w:t xml:space="preserve">76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Nissan Teana</w:t>
            </w:r>
          </w:p>
        </w:tc>
        <w:tc>
          <w:tcPr/>
          <w:p>
            <w:pPr>
              <w:jc w:val="left"/>
            </w:pPr>
            <w:r>
              <w:t xml:space="preserve">1 778 352,16</w:t>
            </w:r>
          </w:p>
        </w:tc>
        <w:tc>
          <w:tcPr/>
          <w:p>
            <w:pPr>
              <w:jc w:val="left"/>
            </w:pPr>
            <w:r>
              <w:t xml:space="preserve">Сделок не совершал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98</w:t>
            </w:r>
          </w:p>
          <w:p>
            <w:pPr>
              <w:jc w:val="left"/>
            </w:pPr>
            <w:r>
              <w:t xml:space="preserve">76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2 638,0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98</w:t>
            </w:r>
          </w:p>
          <w:p>
            <w:pPr>
              <w:jc w:val="left"/>
            </w:pPr>
            <w:r>
              <w:t xml:space="preserve">76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98</w:t>
            </w:r>
          </w:p>
          <w:p>
            <w:pPr>
              <w:jc w:val="left"/>
            </w:pPr>
            <w:r>
              <w:t xml:space="preserve">76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Сакибова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Светлана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Викторовна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по работе с населением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 – 1/3</w:t>
            </w:r>
          </w:p>
        </w:tc>
        <w:tc>
          <w:tcPr/>
          <w:p>
            <w:pPr>
              <w:jc w:val="left"/>
            </w:pPr>
            <w:r>
              <w:t xml:space="preserve">79,1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Mazda CX-5</w:t>
            </w:r>
          </w:p>
        </w:tc>
        <w:tc>
          <w:tcPr/>
          <w:p>
            <w:pPr>
              <w:jc w:val="left"/>
            </w:pPr>
            <w:r>
              <w:t xml:space="preserve">1 702 831,32</w:t>
            </w:r>
          </w:p>
        </w:tc>
        <w:tc>
          <w:tcPr/>
          <w:p>
            <w:pPr>
              <w:jc w:val="left"/>
            </w:pPr>
            <w:r>
              <w:t xml:space="preserve">Сделок не совершала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Охотина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Наталья Владимировна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по вопросам экономики, торговли и услуг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 – 1/3</w:t>
            </w:r>
          </w:p>
        </w:tc>
        <w:tc>
          <w:tcPr/>
          <w:p>
            <w:pPr>
              <w:jc w:val="left"/>
            </w:pPr>
            <w:r>
              <w:t xml:space="preserve">54,7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Фольксваген Гольф</w:t>
            </w:r>
          </w:p>
        </w:tc>
        <w:tc>
          <w:tcPr/>
          <w:p>
            <w:pPr>
              <w:jc w:val="left"/>
            </w:pPr>
            <w:r>
              <w:t xml:space="preserve">1 912 197,95</w:t>
            </w:r>
          </w:p>
        </w:tc>
        <w:tc>
          <w:tcPr/>
          <w:p>
            <w:pPr>
              <w:jc w:val="left"/>
            </w:pPr>
            <w:r>
              <w:t xml:space="preserve">Сделок не совершала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 – 1/3</w:t>
            </w:r>
          </w:p>
        </w:tc>
        <w:tc>
          <w:tcPr/>
          <w:p>
            <w:pPr>
              <w:jc w:val="left"/>
            </w:pPr>
            <w:r>
              <w:t xml:space="preserve">54,7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Евсеев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Алексей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Валерьевич</w:t>
            </w:r>
          </w:p>
        </w:tc>
        <w:tc>
          <w:tcPr/>
          <w:p>
            <w:pPr>
              <w:jc w:val="left"/>
            </w:pPr>
            <w:r>
              <w:t xml:space="preserve">Начальник отдела по вопросам жилищно-коммунального хозяйства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72,5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Kia ceed</w:t>
            </w:r>
          </w:p>
        </w:tc>
        <w:tc>
          <w:tcPr/>
          <w:p>
            <w:pPr>
              <w:jc w:val="left"/>
            </w:pPr>
            <w:r>
              <w:t xml:space="preserve">1 404 598,00</w:t>
            </w:r>
          </w:p>
        </w:tc>
        <w:tc>
          <w:tcPr/>
          <w:p>
            <w:pPr>
              <w:jc w:val="left"/>
            </w:pPr>
            <w:r>
              <w:t xml:space="preserve">Сделок не совершал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72,5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Kia rio</w:t>
            </w:r>
          </w:p>
        </w:tc>
        <w:tc>
          <w:tcPr/>
          <w:p>
            <w:pPr>
              <w:jc w:val="left"/>
            </w:pPr>
            <w:r>
              <w:t xml:space="preserve">1 030 044,00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Муравьев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Сергей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Сергеевич</w:t>
            </w:r>
          </w:p>
        </w:tc>
        <w:tc>
          <w:tcPr/>
          <w:p>
            <w:pPr>
              <w:jc w:val="left"/>
            </w:pPr>
            <w:r>
              <w:t xml:space="preserve">Начальник отдела по вопросам строительства, имущественно-земельных отношений и транспорта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  <w:p>
            <w:pPr>
              <w:jc w:val="left"/>
            </w:pPr>
            <w:r>
              <w:t xml:space="preserve">38,1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Toyota Crown</w:t>
            </w:r>
          </w:p>
        </w:tc>
        <w:tc>
          <w:tcPr/>
          <w:p>
            <w:pPr>
              <w:jc w:val="left"/>
            </w:pPr>
            <w:r>
              <w:t xml:space="preserve">1 083 122,54</w:t>
            </w:r>
          </w:p>
        </w:tc>
        <w:tc>
          <w:tcPr/>
          <w:p>
            <w:pPr>
              <w:jc w:val="left"/>
            </w:pPr>
            <w:r>
              <w:t xml:space="preserve">Сделок не совершал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Смолина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Наталия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Эдуардовна</w:t>
            </w:r>
          </w:p>
        </w:tc>
        <w:tc>
          <w:tcPr/>
          <w:p>
            <w:pPr>
              <w:jc w:val="left"/>
            </w:pPr>
            <w:r>
              <w:t xml:space="preserve">Начальник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 - 1/3</w:t>
            </w:r>
          </w:p>
        </w:tc>
        <w:tc>
          <w:tcPr/>
          <w:p>
            <w:pPr>
              <w:jc w:val="left"/>
            </w:pPr>
            <w:r>
              <w:t xml:space="preserve">47,5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34,0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1 141 112,36</w:t>
            </w:r>
          </w:p>
        </w:tc>
        <w:tc>
          <w:tcPr/>
          <w:p>
            <w:pPr>
              <w:jc w:val="left"/>
            </w:pPr>
            <w:r>
              <w:t xml:space="preserve">Сделок не совершала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34,0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Шевроле Лачетти</w:t>
            </w:r>
          </w:p>
        </w:tc>
        <w:tc>
          <w:tcPr/>
          <w:p>
            <w:pPr>
              <w:jc w:val="left"/>
            </w:pPr>
            <w:r>
              <w:t xml:space="preserve">158 000,00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Макарова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Валентина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Петровна</w:t>
            </w:r>
          </w:p>
        </w:tc>
        <w:tc>
          <w:tcPr/>
          <w:p>
            <w:pPr>
              <w:jc w:val="left"/>
            </w:pPr>
            <w:r>
              <w:t xml:space="preserve">Начальник отдела-главный бухгалтер отдела бухгалтерского учета, организации и проведения конкурсов и аукционов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 - 1/2</w:t>
            </w:r>
          </w:p>
        </w:tc>
        <w:tc>
          <w:tcPr/>
          <w:p>
            <w:pPr>
              <w:jc w:val="left"/>
            </w:pPr>
            <w:r>
              <w:t xml:space="preserve">63,1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32,5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1 831 961,66</w:t>
            </w:r>
          </w:p>
        </w:tc>
        <w:tc>
          <w:tcPr/>
          <w:p>
            <w:pPr>
              <w:jc w:val="left"/>
            </w:pPr>
            <w:r>
              <w:t xml:space="preserve">Сделок не совершала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Гараж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40,2</w:t>
            </w:r>
          </w:p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32,5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Сузуки Гранд Витара</w:t>
            </w:r>
          </w:p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Мазда 6</w:t>
            </w:r>
          </w:p>
        </w:tc>
        <w:tc>
          <w:tcPr/>
          <w:p>
            <w:pPr>
              <w:jc w:val="left"/>
            </w:pPr>
            <w:r>
              <w:t xml:space="preserve">214 315,00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Жолудев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Владимир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Юрьевич</w:t>
            </w:r>
          </w:p>
        </w:tc>
        <w:tc>
          <w:tcPr/>
          <w:p>
            <w:pPr>
              <w:jc w:val="left"/>
            </w:pPr>
            <w:r>
              <w:t xml:space="preserve">Начальник организационного отдела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81,6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Mercedes Benz e280</w:t>
            </w:r>
          </w:p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Jaguar</w:t>
            </w:r>
          </w:p>
          <w:p>
            <w:pPr>
              <w:jc w:val="left"/>
            </w:pPr>
            <w:r>
              <w:t xml:space="preserve">x-type</w:t>
            </w:r>
          </w:p>
        </w:tc>
        <w:tc>
          <w:tcPr/>
          <w:p>
            <w:pPr>
              <w:jc w:val="left"/>
            </w:pPr>
            <w:r>
              <w:t xml:space="preserve">1 745 956,23</w:t>
            </w:r>
          </w:p>
        </w:tc>
        <w:tc>
          <w:tcPr/>
          <w:p>
            <w:pPr>
              <w:jc w:val="left"/>
            </w:pPr>
            <w:r>
              <w:t xml:space="preserve">Сделок не совершал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81,6</w:t>
            </w:r>
          </w:p>
          <w:p>
            <w:pPr>
              <w:jc w:val="left"/>
            </w:pPr>
            <w:r>
              <w:t xml:space="preserve">42,7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Dodge neon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Кодорская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Валентина Алексеевна</w:t>
            </w:r>
          </w:p>
        </w:tc>
        <w:tc>
          <w:tcPr/>
          <w:p>
            <w:pPr>
              <w:jc w:val="left"/>
            </w:pPr>
            <w:r>
              <w:t xml:space="preserve">Начальник отдела по вопросам торговли и услуг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 - 1/3</w:t>
            </w:r>
          </w:p>
        </w:tc>
        <w:tc>
          <w:tcPr/>
          <w:p>
            <w:pPr>
              <w:jc w:val="left"/>
            </w:pPr>
            <w:r>
              <w:t xml:space="preserve">75,0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Дачный дом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  <w:p>
            <w:pPr>
              <w:jc w:val="left"/>
            </w:pPr>
            <w:r>
              <w:t xml:space="preserve">110,3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1 137 217,00</w:t>
            </w:r>
          </w:p>
        </w:tc>
        <w:tc>
          <w:tcPr/>
          <w:p>
            <w:pPr>
              <w:jc w:val="left"/>
            </w:pPr>
            <w:r>
              <w:t xml:space="preserve">Сделок не совершала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Дачный земельный участок</w:t>
            </w:r>
          </w:p>
          <w:p>
            <w:pPr>
              <w:jc w:val="left"/>
            </w:pPr>
            <w:r>
              <w:t xml:space="preserve">Дачный дом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Общая долевая - 1/3</w:t>
            </w:r>
          </w:p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  <w:p>
            <w:pPr>
              <w:jc w:val="left"/>
            </w:pPr>
            <w:r>
              <w:t xml:space="preserve">110,3</w:t>
            </w:r>
          </w:p>
          <w:p>
            <w:pPr>
              <w:jc w:val="left"/>
            </w:pPr>
            <w:r>
              <w:t xml:space="preserve">75,0</w:t>
            </w:r>
          </w:p>
          <w:p>
            <w:pPr>
              <w:jc w:val="left"/>
            </w:pPr>
            <w:r>
              <w:t xml:space="preserve">38,0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KIA Sportage</w:t>
            </w:r>
          </w:p>
        </w:tc>
        <w:tc>
          <w:tcPr/>
          <w:p>
            <w:pPr>
              <w:jc w:val="left"/>
            </w:pPr>
            <w:r>
              <w:t xml:space="preserve">251 882,00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Шубина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Александра Михайловна</w:t>
            </w:r>
          </w:p>
        </w:tc>
        <w:tc>
          <w:tcPr/>
          <w:p>
            <w:pPr>
              <w:jc w:val="left"/>
            </w:pPr>
            <w:r>
              <w:t xml:space="preserve">Заведующий сектором по работе со служебной корреспонденцией, письмами граждан, организации приема населения и материально-технического обеспечения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49,6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899 749,63</w:t>
            </w:r>
          </w:p>
        </w:tc>
        <w:tc>
          <w:tcPr/>
          <w:p>
            <w:pPr>
              <w:jc w:val="left"/>
            </w:pPr>
            <w:r>
              <w:t xml:space="preserve">Сделок не совершала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49,6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Мартынова Маргарита Анатольевна</w:t>
            </w:r>
          </w:p>
        </w:tc>
        <w:tc>
          <w:tcPr/>
          <w:p>
            <w:pPr>
              <w:jc w:val="left"/>
            </w:pPr>
            <w:r>
              <w:t xml:space="preserve">Советник юридической службы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52,3</w:t>
            </w:r>
          </w:p>
          <w:p>
            <w:pPr>
              <w:jc w:val="left"/>
            </w:pPr>
            <w:r>
              <w:t xml:space="preserve">44,6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Peugeot 308</w:t>
            </w:r>
          </w:p>
        </w:tc>
        <w:tc>
          <w:tcPr/>
          <w:p>
            <w:pPr>
              <w:jc w:val="left"/>
            </w:pPr>
            <w:r>
              <w:t xml:space="preserve">944 037,99</w:t>
            </w:r>
          </w:p>
        </w:tc>
        <w:tc>
          <w:tcPr/>
          <w:p>
            <w:pPr>
              <w:jc w:val="left"/>
            </w:pPr>
            <w:r>
              <w:t xml:space="preserve">Сделок не совершала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52,3</w:t>
            </w:r>
          </w:p>
          <w:p>
            <w:pPr>
              <w:jc w:val="left"/>
            </w:pPr>
            <w:r>
              <w:t xml:space="preserve">44,6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417 600,00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Федорович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Алексей Вячеславович</w:t>
            </w:r>
          </w:p>
        </w:tc>
        <w:tc>
          <w:tcPr/>
          <w:p>
            <w:pPr>
              <w:jc w:val="left"/>
            </w:pPr>
            <w:r>
              <w:t xml:space="preserve">Консультант отдела по вопросам торговли и услуг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 - 1/3</w:t>
            </w:r>
          </w:p>
        </w:tc>
        <w:tc>
          <w:tcPr/>
          <w:p>
            <w:pPr>
              <w:jc w:val="left"/>
            </w:pPr>
            <w:r>
              <w:t xml:space="preserve">49,9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Nissan Micro</w:t>
            </w:r>
          </w:p>
        </w:tc>
        <w:tc>
          <w:tcPr/>
          <w:p>
            <w:pPr>
              <w:jc w:val="left"/>
            </w:pPr>
            <w:r>
              <w:t xml:space="preserve">1 308 393,87</w:t>
            </w:r>
          </w:p>
        </w:tc>
        <w:tc>
          <w:tcPr/>
          <w:p>
            <w:pPr>
              <w:jc w:val="left"/>
            </w:pPr>
            <w:r>
              <w:t xml:space="preserve">Сделок не совершал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 - 1/3</w:t>
            </w:r>
          </w:p>
        </w:tc>
        <w:tc>
          <w:tcPr/>
          <w:p>
            <w:pPr>
              <w:jc w:val="left"/>
            </w:pPr>
            <w:r>
              <w:t xml:space="preserve">49,9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12090</w:t>
            </w:r>
          </w:p>
          <w:p>
            <w:pPr>
              <w:jc w:val="left"/>
            </w:pPr>
            <w:r>
              <w:t xml:space="preserve">1700</w:t>
            </w:r>
          </w:p>
          <w:p>
            <w:pPr>
              <w:jc w:val="left"/>
            </w:pPr>
            <w:r>
              <w:t xml:space="preserve">41,1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Кайдалова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Оксана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Викторовна</w:t>
            </w:r>
          </w:p>
        </w:tc>
        <w:tc>
          <w:tcPr/>
          <w:p>
            <w:pPr>
              <w:jc w:val="left"/>
            </w:pPr>
            <w:r>
              <w:t xml:space="preserve">Советник отдела бухгалтерского учета, организации и проведения конкурсов и аукционов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 - 1/2</w:t>
            </w:r>
          </w:p>
          <w:p>
            <w:pPr>
              <w:jc w:val="left"/>
            </w:pPr>
            <w:r>
              <w:t xml:space="preserve">Общая долевая - 1/4</w:t>
            </w:r>
          </w:p>
        </w:tc>
        <w:tc>
          <w:tcPr/>
          <w:p>
            <w:pPr>
              <w:jc w:val="left"/>
            </w:pPr>
            <w:r>
              <w:t xml:space="preserve">34,2</w:t>
            </w:r>
          </w:p>
          <w:p>
            <w:pPr>
              <w:jc w:val="left"/>
            </w:pPr>
            <w:r>
              <w:t xml:space="preserve">60,1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Хендэ Гетц</w:t>
            </w:r>
          </w:p>
        </w:tc>
        <w:tc>
          <w:tcPr/>
          <w:p>
            <w:pPr>
              <w:jc w:val="left"/>
            </w:pPr>
            <w:r>
              <w:t xml:space="preserve">991 299,98</w:t>
            </w:r>
          </w:p>
        </w:tc>
        <w:tc>
          <w:tcPr/>
          <w:p>
            <w:pPr>
              <w:jc w:val="left"/>
            </w:pPr>
            <w:r>
              <w:t xml:space="preserve">Сделок не совершала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 - 1/2</w:t>
            </w:r>
          </w:p>
        </w:tc>
        <w:tc>
          <w:tcPr/>
          <w:p>
            <w:pPr>
              <w:jc w:val="left"/>
            </w:pPr>
            <w:r>
              <w:t xml:space="preserve">34,2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Тайота приус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Жаркова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Анна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Сергеевна</w:t>
            </w:r>
          </w:p>
        </w:tc>
        <w:tc>
          <w:tcPr/>
          <w:p>
            <w:pPr>
              <w:jc w:val="left"/>
            </w:pPr>
            <w:r>
              <w:t xml:space="preserve">Советник отдела бухгалтерского учета, организации и проведения конкурсов и аукционов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 - 1/2</w:t>
            </w:r>
          </w:p>
        </w:tc>
        <w:tc>
          <w:tcPr/>
          <w:p>
            <w:pPr>
              <w:jc w:val="left"/>
            </w:pPr>
            <w:r>
              <w:t xml:space="preserve">74,9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59,0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1 414 756,15</w:t>
            </w:r>
          </w:p>
        </w:tc>
        <w:tc>
          <w:tcPr/>
          <w:p>
            <w:pPr>
              <w:jc w:val="left"/>
            </w:pPr>
            <w:r>
              <w:t xml:space="preserve">Сделок не совершала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Индивидуальный</w:t>
            </w:r>
          </w:p>
        </w:tc>
        <w:tc>
          <w:tcPr/>
          <w:p>
            <w:pPr>
              <w:jc w:val="left"/>
            </w:pPr>
            <w:r>
              <w:t xml:space="preserve">1300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59,0</w:t>
            </w:r>
          </w:p>
          <w:p>
            <w:pPr>
              <w:jc w:val="left"/>
            </w:pPr>
            <w:r>
              <w:t xml:space="preserve">74,9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65 475,42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59,0</w:t>
            </w:r>
          </w:p>
          <w:p>
            <w:pPr>
              <w:jc w:val="left"/>
            </w:pPr>
            <w:r>
              <w:t xml:space="preserve">74,9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59,0</w:t>
            </w:r>
          </w:p>
          <w:p>
            <w:pPr>
              <w:jc w:val="left"/>
            </w:pPr>
            <w:r>
              <w:t xml:space="preserve">74,9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Алексеева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Альма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Бембеевна</w:t>
            </w:r>
          </w:p>
        </w:tc>
        <w:tc>
          <w:tcPr/>
          <w:p>
            <w:pPr>
              <w:jc w:val="left"/>
            </w:pPr>
            <w:r>
              <w:t xml:space="preserve">Ведущий специалист отдела бухгалтерского учета, организации и проведения конкурсов и аукционов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48,22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136,7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133 043,32</w:t>
            </w:r>
          </w:p>
        </w:tc>
        <w:tc>
          <w:tcPr/>
          <w:p>
            <w:pPr>
              <w:jc w:val="left"/>
            </w:pPr>
            <w:r>
              <w:t xml:space="preserve">Сделок не совершала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Пак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Ольга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Анатольевна</w:t>
            </w:r>
          </w:p>
        </w:tc>
        <w:tc>
          <w:tcPr/>
          <w:p>
            <w:pPr>
              <w:jc w:val="left"/>
            </w:pPr>
            <w:r>
              <w:t xml:space="preserve">Ведущий специалист организационного отдела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32,6</w:t>
            </w:r>
          </w:p>
          <w:p>
            <w:pPr>
              <w:jc w:val="left"/>
            </w:pPr>
            <w:r>
              <w:t xml:space="preserve">62,0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874 219,17</w:t>
            </w:r>
          </w:p>
        </w:tc>
        <w:tc>
          <w:tcPr/>
          <w:p>
            <w:pPr>
              <w:jc w:val="left"/>
            </w:pPr>
            <w:r>
              <w:t xml:space="preserve">Сделок не совершала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32,60</w:t>
            </w:r>
          </w:p>
          <w:p>
            <w:pPr>
              <w:jc w:val="left"/>
            </w:pPr>
            <w:r>
              <w:t xml:space="preserve">62,00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182 000,00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32,6</w:t>
            </w:r>
          </w:p>
          <w:p>
            <w:pPr>
              <w:jc w:val="left"/>
            </w:pPr>
            <w:r>
              <w:t xml:space="preserve">62,0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jc w:val="left"/>
            </w:pPr>
            <w:r>
              <w:t xml:space="preserve">Не имеет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http://yasenevo.mos.ru/anti-corruption-new/information-on-income-expenses-about-property-and-obligations-of-property-character/detail/5920157.html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nti-corruption-new/information-on-income-expenses-about-property-and-obligations-of-property-character/detail/59201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nti-corruption-new/information-on-income-expenses-about-property-and-obligations-of-property-character/detail/59201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2025-05-31T05:32:45Z</dcterms:created>
  <dcterms:modified xsi:type="dcterms:W3CDTF">2025-05-31T05:32:45Z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