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рта---в-каждый-дом"/>
    <w:p>
      <w:pPr>
        <w:pStyle w:val="Heading3"/>
      </w:pPr>
      <w:r>
        <w:t xml:space="preserve">«8 марта - В каждый дом!»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</w:rPr>
        <w:t xml:space="preserve">Всероссийская акция «8 марта - в каждый дом!» прошла на территории Юго-Западного административного округа.</w:t>
      </w:r>
    </w:p>
    <w:p>
      <w:pPr>
        <w:pStyle w:val="BodyText"/>
      </w:pPr>
      <w:r>
        <w:t xml:space="preserve">Каждый год мы уделяем особое внимание вдовам погибших при исполнении служебных обязанностей сотрудников, особенно накануне празднования Международного женского дня – 8 марта! Руководство Управления и Общественный совет при УВД подготовили теплые и искренние пожелания и памятные подарки.</w:t>
      </w:r>
    </w:p>
    <w:p>
      <w:pPr>
        <w:pStyle w:val="BodyText"/>
      </w:pPr>
      <w:r>
        <w:t xml:space="preserve">В мероприятии приняли участие руководители и сотрудники Управления, а также представители Общественного совета при УВД: Олег Забелин, Роман Худяков, Кирилл Беспалов, Рантик Алмадатов и Николай Карасев. За чашечкой горячего чая гости поделились своими радостными моментами, а также рассказали о своих проблемах, в решении которых оказана помощь представителями общественности.</w:t>
      </w:r>
    </w:p>
    <w:p>
      <w:pPr>
        <w:pStyle w:val="BodyText"/>
      </w:pPr>
      <w:r>
        <w:t xml:space="preserve">«Поздравляем вас с самым весенним праздником – 8 марта! Пусть этот день с самого утра начнется с цветов и поздравлений, теплых слов и ярких улыбок! Пусть ваша жизнь будет в полной гармонии и радости, а удача и благополучие будут идти рядом с вами каждый день!», - поздравил женщин заместитель председателя Общественного совета при УВД Роман Худяков.</w:t>
      </w:r>
    </w:p>
    <w:p>
      <w:pPr>
        <w:pStyle w:val="BodyText"/>
      </w:pPr>
      <w:r>
        <w:t xml:space="preserve">Вдовы погибших при исполнении служебных обязанностей сотрудников горячо и искренне благодарили полицейских и представителей общественности. По завершению мероприятия были сделаны памятные фотографии.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25003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826/pu425vg4sdtjzmr0wpsqvytny3vt47qa/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0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http://yasenevo.mos.ru/atc/detail/11451774.html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51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51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2025-05-03T13:06:22Z</dcterms:created>
  <dcterms:modified xsi:type="dcterms:W3CDTF">2025-05-03T13:06:22Z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