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05d1e2742963592119aaecc4c08f53e43adbd"/>
    <w:p>
      <w:pPr>
        <w:pStyle w:val="Heading3"/>
      </w:pPr>
      <w:r>
        <w:t xml:space="preserve">Представители Общественного совета при УВД по ЮЗАО совместно с председателем Совета ветеранов и воспитанниками ГБУ ЦССВ «Каховские ромашки» посетили комнаты истории территориальных подразделений округа</w:t>
      </w:r>
    </w:p>
    <w:p>
      <w:pPr>
        <w:pStyle w:val="FirstParagraph"/>
      </w:pPr>
      <w:r>
        <w:t xml:space="preserve">29.05.2023</w:t>
      </w:r>
    </w:p>
    <w:p>
      <w:pPr>
        <w:pStyle w:val="BodyText"/>
      </w:pPr>
      <w:r>
        <w:rPr>
          <w:iCs/>
          <w:i/>
        </w:rPr>
        <w:t xml:space="preserve">Общественники и ветераны УВД по ЮЗАО для воспитанников подшефного приюта организовали посещение комнат истории территориальных отделов полиции УВД по ЮЗАО.</w:t>
      </w:r>
    </w:p>
    <w:p>
      <w:pPr>
        <w:pStyle w:val="BodyText"/>
      </w:pPr>
      <w:r>
        <w:t xml:space="preserve">В рамках патриотического воспитания, а также в преддверии празднования Дня Защиты детей членами Общественного совета при УВД Рантиком Алмадатовым и Ярославом Горковенко, а также председателем Совета ветеранов Игорем Выриковым для воспитанников подшефного приюта «Каховские ромашки» организовано посещение комнат истории Отделов МВД России по районам Теплый Стан и Обручевский, а также Отдела ГИБДД УВД по ЮЗАО.</w:t>
      </w:r>
    </w:p>
    <w:p>
      <w:pPr>
        <w:pStyle w:val="BodyText"/>
      </w:pPr>
      <w:r>
        <w:t xml:space="preserve">Посетителям продемонстрировали стенды с размещенной информацией о создании подразделений, экипировку сотрудников милиции 70-80 годов ХХ века, экспонаты, посвященные Великой Отечественной войне 1941-1945 гг., а также рассказали о трагических случаях, которые произошли с сотрудниками на обслуживаемой территории.</w:t>
      </w:r>
    </w:p>
    <w:p>
      <w:pPr>
        <w:pStyle w:val="BodyText"/>
      </w:pPr>
      <w:r>
        <w:t xml:space="preserve">«Время неумолимо идет вперед, но вместе с тем оно не властно над памятью нашей истории. Возникает постоянная необходимость приблизить подрастающее поколение к истокам службы в органах внутренних дел, укрепить живую связь времен и поколений», - отметил Рантик Алмадатов.</w:t>
      </w:r>
    </w:p>
    <w:p>
      <w:pPr>
        <w:pStyle w:val="BodyText"/>
      </w:pPr>
      <w:r>
        <w:t xml:space="preserve">В завершение мероприятия детям была предоставлена возможность изучить транспорт и технику, которым оснащен Отдел ГИБДД УВД по ЮЗАО, а также им подарили сладкие подарки.</w:t>
      </w:r>
    </w:p>
    <w:p>
      <w:pPr>
        <w:pStyle w:val="BodyText"/>
      </w:pPr>
      <w:r>
        <w:drawing>
          <wp:inline>
            <wp:extent cx="4286250" cy="3590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6c8/i6hns6iqfpbf6ptomvah0k6vup72s109/WhatsApp-Image-2023_05_29-at-12.45.04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http://yasenevo.mos.ru/atc/detail/11614616.html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614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614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2025-04-09T02:27:11Z</dcterms:created>
  <dcterms:modified xsi:type="dcterms:W3CDTF">2025-04-09T02:27:11Z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