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ешеход-всегда-прав"/>
    <w:p>
      <w:pPr>
        <w:pStyle w:val="Heading3"/>
      </w:pPr>
      <w:r>
        <w:t xml:space="preserve">Пешеход всегда прав!</w:t>
      </w:r>
    </w:p>
    <w:p>
      <w:pPr>
        <w:pStyle w:val="FirstParagraph"/>
      </w:pPr>
      <w:r>
        <w:t xml:space="preserve">29.05.2023</w:t>
      </w:r>
    </w:p>
    <w:p>
      <w:pPr>
        <w:pStyle w:val="BodyText"/>
      </w:pPr>
      <w:r>
        <w:rPr>
          <w:iCs/>
          <w:i/>
        </w:rPr>
        <w:t xml:space="preserve">Полицейский из нашего округа рассказал, какие правила необходимо соблюдать при езде на электросамокатах.</w:t>
      </w:r>
    </w:p>
    <w:p>
      <w:pPr>
        <w:pStyle w:val="BodyText"/>
      </w:pPr>
      <w:r>
        <w:t xml:space="preserve">В ЮЗАО возросло число аварий с участием электросамокатов. Недавно на Профсоюзной улице мужчина сбил двухлетнего ребёнка, который был госпитализирован. О правилах безопасной езды мы поговорили с исполняющим обязанности начальника ОГИБДД УВД по ЮЗАО Михаилом Шило.</w:t>
      </w:r>
    </w:p>
    <w:p>
      <w:pPr>
        <w:pStyle w:val="BodyText"/>
      </w:pPr>
      <w:r>
        <w:t xml:space="preserve">ВИНОВНИК ВЕРНУЛСЯ НА МЕСТО ДТП</w:t>
      </w:r>
    </w:p>
    <w:p>
      <w:pPr>
        <w:pStyle w:val="BodyText"/>
      </w:pPr>
      <w:r>
        <w:t xml:space="preserve">Кадры того, как электросамокатчик сбил двухлетнего ребёнка на Профсоюзной улице, за считаные часы облетели интернет. На видео хорошо видно, что двое детей на тротуаре запускали с мамой мыльные пузыри. В какой-то момент ребёнок резко побежал за пузырями и оказался под колёсами быстро ехавшего электросамоката. Водитель остановился и подошёл к маме, которая в волнении приводила малыша в чувство. После этого один из прохожих попытался схватить самокатчика за одежду. Райдер вырвался, взял самокат и быстро уехал. На этом видеоролик обрывается. В соцсетях многие писали о том, что виновник скрылся с места происшествия, однако в ГИБДД нам пояснили, что это не так. Скорее всего, самокатчик пытался избежать драки с прохожим, поэтому уехал. Спустя короткое время он вернулся на место ДТП.</w:t>
      </w:r>
    </w:p>
    <w:p>
      <w:pPr>
        <w:pStyle w:val="BodyText"/>
      </w:pPr>
      <w:r>
        <w:t xml:space="preserve">«Была вызвана скорая, врачи осмотрели ребёнка и отвезли его в больницу, – рассказал майор полиции Михаил Шило. – На место приехали сотрудники ГИБДД, которые оформили ДТП – наезд на пешехода. Водитель самоката был привлечён к административному наказанию по статье 12.30 КоАП РФ».</w:t>
      </w:r>
    </w:p>
    <w:p>
      <w:pPr>
        <w:pStyle w:val="BodyText"/>
      </w:pPr>
      <w:r>
        <w:t xml:space="preserve">ГИРОСКУТЕРЫ, СЕГВЕИ И МОНОКОЛЁСА</w:t>
      </w:r>
    </w:p>
    <w:p>
      <w:pPr>
        <w:pStyle w:val="BodyText"/>
      </w:pPr>
      <w:r>
        <w:t xml:space="preserve">По словам полицейского, проблема электросамокатов на сегодняшний день чрезвычайно актуальна. На улицах за последнее время действительно появилось очень много так называемых средств индивидуальной мобильности. К ним относятся электросамокаты, гироскутеры, сегвеи, моноколёса и другие агрегаты с электромотором.</w:t>
      </w:r>
    </w:p>
    <w:p>
      <w:pPr>
        <w:pStyle w:val="BodyText"/>
      </w:pPr>
      <w:r>
        <w:t xml:space="preserve">«К сожалению, по сравнению с прошлым годом у нас возросло количество ДТП, в которые попадают люди, использующие средства индивидуальной мобильности, – рассказал майор полиции. – Сотрудники ГИБДД уделяют этому вопросу повышенное внимание. В ЮЗАО регулярно проходят рейды, в ходе которых инспекторы останавливают водителей электросамокатов и ведут с ними профилактические беседы».</w:t>
      </w:r>
    </w:p>
    <w:p>
      <w:pPr>
        <w:pStyle w:val="BodyText"/>
      </w:pPr>
      <w:r>
        <w:t xml:space="preserve">ДТП на Профсоюзной улице не случилось бы, если бы райдер, заметив людей на тротуаре, спешился и какое-то расстояние прошёл с самокатом пешком. «На тротуаре пешеходы имеют приоритет, – говорит Михаил Шило. – В тех местах, где есть опасность столкновения, нужно везти самокат за руль».</w:t>
      </w:r>
    </w:p>
    <w:p>
      <w:pPr>
        <w:pStyle w:val="BodyText"/>
      </w:pPr>
      <w:r>
        <w:t xml:space="preserve">ЕЗДИМ ПО ПРАВИЛАМ</w:t>
      </w:r>
    </w:p>
    <w:p>
      <w:pPr>
        <w:pStyle w:val="BodyText"/>
      </w:pPr>
      <w:r>
        <w:t xml:space="preserve">Напомним, что в начале марта в силу вступили Правила дорожного движения, где впервые появилось упоминание средств индивидуальной мобильности. Теперь чётко регламентировано: перемещаться на электротранспорте можно со скоростью не более 25 км/ч, а в случае езды по тротуарам и велодорожкам масса агрегата не должна превышать 35 кг. «Важно спешиться, когда переходишь проезжую часть, – подчеркнул майор полиции. – Так удастся избежать многих ДТП и сохранить человеческие жизни. Я надеюсь, что обновлённые Правила дорожного движения улучшат ситуацию на дорогах и тротуарах нашего города».</w:t>
      </w:r>
    </w:p>
    <w:p>
      <w:pPr>
        <w:pStyle w:val="BodyText"/>
      </w:pPr>
      <w:r>
        <w:t xml:space="preserve">ВАЖНО! При езде на элетросамокате придерживайтесь следующих правил:</w:t>
      </w:r>
    </w:p>
    <w:p>
      <w:pPr>
        <w:pStyle w:val="BodyText"/>
      </w:pPr>
      <w:r>
        <w:t xml:space="preserve">- Один самокат – один человек;</w:t>
      </w:r>
    </w:p>
    <w:p>
      <w:pPr>
        <w:pStyle w:val="BodyText"/>
      </w:pPr>
      <w:r>
        <w:t xml:space="preserve">- Спешивайтесь перед переходом дороги;</w:t>
      </w:r>
    </w:p>
    <w:p>
      <w:pPr>
        <w:pStyle w:val="BodyText"/>
      </w:pPr>
      <w:r>
        <w:t xml:space="preserve">- Переходите дорогу только по пешеходному переходу после того, как убедились в своей безопасности;</w:t>
      </w:r>
    </w:p>
    <w:p>
      <w:pPr>
        <w:pStyle w:val="BodyText"/>
      </w:pPr>
      <w:r>
        <w:t xml:space="preserve">- Не отвлекайтесь во время движения на мобильный телефон;</w:t>
      </w:r>
    </w:p>
    <w:p>
      <w:pPr>
        <w:pStyle w:val="BodyText"/>
      </w:pPr>
      <w:r>
        <w:t xml:space="preserve">- Используйте защитную экипировку и светоотражающие элементы;</w:t>
      </w:r>
    </w:p>
    <w:p>
      <w:pPr>
        <w:pStyle w:val="BodyText"/>
      </w:pPr>
      <w:r>
        <w:t xml:space="preserve">- Управляйте самокатом только в трезвом виде.</w:t>
      </w:r>
    </w:p>
    <w:p>
      <w:pPr>
        <w:pStyle w:val="BodyText"/>
      </w:pPr>
      <w:r>
        <w:t xml:space="preserve">Газета «За Калужской Заставой»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http://yasenevo.mos.ru/atc/detail/11614628.html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atc/detail/116146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atc/detail/116146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2025-04-09T02:27:22Z</dcterms:created>
  <dcterms:modified xsi:type="dcterms:W3CDTF">2025-04-09T02:27:22Z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