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efb95182cbb81a3962958141cb6771013cf27"/>
    <w:p>
      <w:pPr>
        <w:pStyle w:val="Heading3"/>
      </w:pPr>
      <w:r>
        <w:t xml:space="preserve">Жителям Ясенева рассказали о том, как ухаживать за клумбами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В рамках проекта Московское долголетие жителям района Ясенево рассказали, как ухаживать за клумбами в видео «Ваша клумба на агротекстиле — плюсы и минусы».</w:t>
      </w:r>
    </w:p>
    <w:p>
      <w:pPr>
        <w:pStyle w:val="BodyText"/>
      </w:pPr>
      <w:r>
        <w:t xml:space="preserve">Мастер-класс проводит преподаватель дворца творчества, Наталья Стыцына. В видео она расскажет, как ухаживать за клумбами, разберет различные виды агротекстиля и объяснит, как правильно их использовать, а также даст советы по созданию «клумбы легкого ухода».</w:t>
      </w:r>
    </w:p>
    <w:p>
      <w:pPr>
        <w:pStyle w:val="BodyText"/>
      </w:pPr>
      <w:r>
        <w:t xml:space="preserve">Посмотреть видео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https://www.youtube.com/watch?v=CrK1BU4_hfs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http://yasenevo.mos.ru/presscenter/news/detail/10069542.html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69542.html" TargetMode="External" /><Relationship Type="http://schemas.openxmlformats.org/officeDocument/2006/relationships/hyperlink" Id="rId20" Target="https://www.youtube.com/watch?v=CrK1BU4_hf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69542.html" TargetMode="External" /><Relationship Type="http://schemas.openxmlformats.org/officeDocument/2006/relationships/hyperlink" Id="rId20" Target="https://www.youtube.com/watch?v=CrK1BU4_hf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2025-08-06T02:10:45Z</dcterms:created>
  <dcterms:modified xsi:type="dcterms:W3CDTF">2025-08-06T02:10:45Z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