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d58cd2c46dccd4d13a651d9f3e340d451b6b5"/>
    <w:p>
      <w:pPr>
        <w:pStyle w:val="Heading3"/>
      </w:pPr>
      <w:r>
        <w:t xml:space="preserve">Жителям Ясенева рассказали о веломаршруте в Битцевском лесу.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rPr>
          <w:bCs/>
          <w:b/>
        </w:rPr>
        <w:t xml:space="preserve">В экоцентре «Битцевский лес» есть веломаршрут «Коньковский ручей».</w:t>
      </w:r>
    </w:p>
    <w:p>
      <w:pPr>
        <w:pStyle w:val="BodyText"/>
      </w:pPr>
      <w:r>
        <w:t xml:space="preserve">Маршрут начинается от пересечения Севастопольского проспекта с улицей Миклухо-Маклая и продолжается района Чертаново Северное. Часть велотрассы покрыта специальной смесью, другая имеет асфальтовое покрытие. От Севастопольского проспекта маршрут проходит по лугу, с южной стороны которого открывается вид на Коньковский ручей. На его берегах можно заметить белую иву, ломкую иву и ольху. Затем дорожка поворачивает в лес, где ее обрамляют сосны, дубы и березы. Протяженность маршрута: три километра. 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http://yasenevo.mos.ru/presscenter/news/detail/10071032.html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0071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0071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2025-08-06T02:10:45Z</dcterms:created>
  <dcterms:modified xsi:type="dcterms:W3CDTF">2025-08-06T02:10:45Z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