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afb2f4c78b7cf07aa7ce68bd527bda283fb7b8"/>
    <w:p>
      <w:pPr>
        <w:pStyle w:val="Heading3"/>
      </w:pPr>
      <w:r>
        <w:t xml:space="preserve">Получение ЕПД в электронном виде на портале госуслуг</w:t>
      </w:r>
    </w:p>
    <w:p>
      <w:pPr>
        <w:pStyle w:val="FirstParagraph"/>
      </w:pPr>
      <w:r>
        <w:t xml:space="preserve">04.08.2014</w:t>
      </w:r>
    </w:p>
    <w:bookmarkEnd w:id="20"/>
    <w:bookmarkStart w:id="22" w:name="X3900c54543747ecceda430dfb69d2883e155a6d"/>
    <w:p>
      <w:pPr>
        <w:pStyle w:val="Heading1"/>
      </w:pPr>
      <w:hyperlink r:id="rId21">
        <w:r>
          <w:rPr>
            <w:rStyle w:val="Hyperlink"/>
          </w:rPr>
          <w:t xml:space="preserve">Инструкции к получению ЕПД на портале pgu.mos.ru</w:t>
        </w:r>
      </w:hyperlink>
    </w:p>
    <w:bookmarkEnd w:id="22"/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http://yasenevo.mos.ru/presscenter/news/detail/1206985.html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s.mos.ru/ViewNews?id=54101#" TargetMode="External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206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s.mos.ru/ViewNews?id=54101#" TargetMode="External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206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2025-07-20T15:49:15Z</dcterms:created>
  <dcterms:modified xsi:type="dcterms:W3CDTF">2025-07-20T15:49:15Z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