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2e6f2610e1e09e814a07f236d8d7b6db5b44fa8"/>
    <w:p>
      <w:pPr>
        <w:pStyle w:val="Heading3"/>
      </w:pPr>
      <w:r>
        <w:t xml:space="preserve">В парке «Битцевский лес» 19 апреля проведут соревнования по пешеходному туризму</w:t>
      </w:r>
    </w:p>
    <w:p>
      <w:pPr>
        <w:pStyle w:val="FirstParagraph"/>
      </w:pPr>
      <w:r>
        <w:t xml:space="preserve">17.04.2025</w:t>
      </w:r>
    </w:p>
    <w:p>
      <w:pPr>
        <w:pStyle w:val="BodyText"/>
      </w:pPr>
      <w:r>
        <w:rPr>
          <w:bCs/>
          <w:b/>
        </w:rPr>
        <w:t xml:space="preserve">17.04.2025</w:t>
      </w:r>
    </w:p>
    <w:p>
      <w:pPr>
        <w:pStyle w:val="BodyText"/>
      </w:pPr>
      <w:r>
        <w:t xml:space="preserve">В парке «Битцевский лес» 19 апреля (с 7 до 19 часов) проведут соревнования по пешеходному туризму. Мероприятие анонсировано во</w:t>
      </w:r>
      <w:r>
        <w:t xml:space="preserve"> </w:t>
      </w:r>
      <w:hyperlink r:id="rId20">
        <w:r>
          <w:rPr>
            <w:rStyle w:val="Hyperlink"/>
          </w:rPr>
          <w:t xml:space="preserve">«ВКонтакте»</w:t>
        </w:r>
      </w:hyperlink>
      <w:r>
        <w:t xml:space="preserve">.</w:t>
      </w:r>
    </w:p>
    <w:p>
      <w:pPr>
        <w:pStyle w:val="BodyText"/>
      </w:pPr>
      <w:r>
        <w:t xml:space="preserve">В нем примут участие школьники. Проходя по маршруту и решая задачи по ориентированию, они продемонстрируют ловкость, смекалку и умение работать в команде.</w:t>
      </w:r>
    </w:p>
    <w:p>
      <w:pPr>
        <w:pStyle w:val="BodyText"/>
      </w:pPr>
      <w:r>
        <w:t xml:space="preserve">Всех желающих ждут по адресу: Соловьиный проезд, д. 16А. Они смогут поболеть за команды, провести день на природе, прогуляться по весеннему лесу.</w:t>
      </w:r>
    </w:p>
    <w:p>
      <w:pPr>
        <w:pStyle w:val="BodyText"/>
      </w:pPr>
      <w:r>
        <w:t xml:space="preserve">Соревнования проводятся с целью мотивировать детей и взрослых чаще бывать на свежем воздухе, привлечь внимание горожан к природным зонам, требующим благоустройства. Кроме того, участники смогут пообщаться с единомышленниками.</w:t>
      </w:r>
    </w:p>
    <w:p>
      <w:pPr>
        <w:pStyle w:val="BodyText"/>
      </w:pPr>
      <w:r>
        <w:t xml:space="preserve">Задать интересующие вопросы можно по телефону 8 926 365-95-51.</w:t>
      </w:r>
    </w:p>
    <w:p>
      <w:pPr>
        <w:pStyle w:val="BodyText"/>
      </w:pPr>
      <w:r>
        <w:t xml:space="preserve">Фото: М. Денисов, 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http://yasenevo.mos.ru/presscenter/news/detail/12921345.html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Ясенево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yasenevo.mos.ru" TargetMode="External" /><Relationship Type="http://schemas.openxmlformats.org/officeDocument/2006/relationships/hyperlink" Id="rId21" Target="http://yasenevo.mos.ru/presscenter/news/detail/12921345.html" TargetMode="External" /><Relationship Type="http://schemas.openxmlformats.org/officeDocument/2006/relationships/hyperlink" Id="rId20" Target="https://vk.com/uprava_yasenevo?w=wall-213395164_226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yasenevo.mos.ru" TargetMode="External" /><Relationship Type="http://schemas.openxmlformats.org/officeDocument/2006/relationships/hyperlink" Id="rId21" Target="http://yasenevo.mos.ru/presscenter/news/detail/12921345.html" TargetMode="External" /><Relationship Type="http://schemas.openxmlformats.org/officeDocument/2006/relationships/hyperlink" Id="rId20" Target="https://vk.com/uprava_yasenevo?w=wall-213395164_226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2025-08-06T02:11:22Z</dcterms:created>
  <dcterms:modified xsi:type="dcterms:W3CDTF">2025-08-06T02:11:22Z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