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48888c3858507aacae4d3d5f8dfe47cbb9b376"/>
    <w:p>
      <w:pPr>
        <w:pStyle w:val="Heading3"/>
      </w:pPr>
      <w:r>
        <w:t xml:space="preserve">В проезде Одоевского ремонтируют 24-этажный дом, возведенный в 1996 году</w:t>
      </w:r>
    </w:p>
    <w:p>
      <w:pPr>
        <w:pStyle w:val="FirstParagraph"/>
      </w:pPr>
      <w:r>
        <w:t xml:space="preserve">23.06.2025</w:t>
      </w:r>
    </w:p>
    <w:p>
      <w:pPr>
        <w:pStyle w:val="BodyText"/>
      </w:pPr>
      <w:r>
        <w:t xml:space="preserve">23.06.2025</w:t>
      </w:r>
      <w:r>
        <w:br/>
      </w:r>
      <w:r>
        <w:br/>
      </w:r>
    </w:p>
    <w:p>
      <w:pPr>
        <w:pStyle w:val="BodyText"/>
      </w:pPr>
      <w:r>
        <w:t xml:space="preserve">В Ясеневе начат капремонт многоэтажки, возведенной в 1996 году. Об этом стало известно из</w:t>
      </w:r>
      <w:r>
        <w:t xml:space="preserve"> </w:t>
      </w:r>
      <w:hyperlink r:id="rId20">
        <w:r>
          <w:rPr>
            <w:rStyle w:val="Hyperlink"/>
          </w:rPr>
          <w:t xml:space="preserve">сообщения</w:t>
        </w:r>
      </w:hyperlink>
      <w:r>
        <w:t xml:space="preserve"> </w:t>
      </w:r>
      <w:r>
        <w:t xml:space="preserve">ФКР столицы. Работы ведутся в 24-этажном доме 7 (корпус 7) в проезде Одоевского с применением электролюлек. Проект предполагает восстановление фасадов.</w:t>
      </w:r>
    </w:p>
    <w:p>
      <w:pPr>
        <w:pStyle w:val="BodyText"/>
      </w:pPr>
      <w:r>
        <w:t xml:space="preserve">Ремонт организуют в несколько этапов для удобства жителей. Вначале пройдет предварительная подготовка и очистка панелей. Специалисты тщательно промоют их, а также удалят старое заполнение из межпанельных швов. Затем будут обработаны места намокания биоцидными растворами и уложен утеплитель в межпанельные швы. После завершения подготовительных работ специалисты приступят к нанесению нового окрасочного слоя на стены и герметизации межпанельных швов.</w:t>
      </w:r>
    </w:p>
    <w:p>
      <w:pPr>
        <w:pStyle w:val="BodyText"/>
      </w:pPr>
      <w:r>
        <w:t xml:space="preserve">Кроме того, согласно проекту, планируется замена балконных экранов и напольного покрытия. В местах общего пользования будут установлены современные оконные блоки. Цокольная часть здания будет отремонтирована, а также выполнено устройство новой асфальтобетонной отмостки.</w:t>
      </w:r>
    </w:p>
    <w:p>
      <w:pPr>
        <w:pStyle w:val="BodyText"/>
      </w:pPr>
      <w:r>
        <w:t xml:space="preserve">Ремонтируемое здание имеет необычную форму, его фасады симметричны. На нижнем этаже расположены высокие окна. Рядом с домом протекает река Сухая Битца.</w:t>
      </w:r>
    </w:p>
    <w:p>
      <w:pPr>
        <w:pStyle w:val="BodyText"/>
      </w:pPr>
      <w:r>
        <w:t xml:space="preserve">Ранее сообщалось, что в Одоевском проезде</w:t>
      </w:r>
      <w:r>
        <w:t xml:space="preserve"> </w:t>
      </w:r>
      <w:hyperlink r:id="rId21">
        <w:r>
          <w:rPr>
            <w:rStyle w:val="Hyperlink"/>
          </w:rPr>
          <w:t xml:space="preserve">проводится капремонт</w:t>
        </w:r>
      </w:hyperlink>
      <w:r>
        <w:t xml:space="preserve"> </w:t>
      </w:r>
      <w:r>
        <w:t xml:space="preserve">дома 11 (корпус 6). Здание было возведено в 1981 году по проекту типовой серии.</w:t>
      </w:r>
    </w:p>
    <w:p>
      <w:pPr>
        <w:pStyle w:val="BodyText"/>
      </w:pPr>
      <w:r>
        <w:t xml:space="preserve">Фото: М. Мишин,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http://yasenevo.mos.ru/presscenter/news/detail/13053602.html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Ясенево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3053602.html" TargetMode="External" /><Relationship Type="http://schemas.openxmlformats.org/officeDocument/2006/relationships/hyperlink" Id="rId20" Target="https://fond.mos.ru/presscenter/news/detail/13048772.html" TargetMode="External" /><Relationship Type="http://schemas.openxmlformats.org/officeDocument/2006/relationships/hyperlink" Id="rId21" Target="https://yasenevomedia.ru/news/dlya-kapremonta-doma-v-proezde-odoevskogo-ispolzuyut-fasadnye-elektrolyulki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senevo.mos.ru" TargetMode="External" /><Relationship Type="http://schemas.openxmlformats.org/officeDocument/2006/relationships/hyperlink" Id="rId22" Target="http://yasenevo.mos.ru/presscenter/news/detail/13053602.html" TargetMode="External" /><Relationship Type="http://schemas.openxmlformats.org/officeDocument/2006/relationships/hyperlink" Id="rId20" Target="https://fond.mos.ru/presscenter/news/detail/13048772.html" TargetMode="External" /><Relationship Type="http://schemas.openxmlformats.org/officeDocument/2006/relationships/hyperlink" Id="rId21" Target="https://yasenevomedia.ru/news/dlya-kapremonta-doma-v-proezde-odoevskogo-ispolzuyut-fasadnye-elektrolyulki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2025-07-23T01:39:38Z</dcterms:created>
  <dcterms:modified xsi:type="dcterms:W3CDTF">2025-07-23T01:39:38Z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