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2d88081647adb18f6806d5fa04421c90d1b1e"/>
    <w:p>
      <w:pPr>
        <w:pStyle w:val="Heading3"/>
      </w:pPr>
      <w:r>
        <w:t xml:space="preserve">Собянин: В городе создана большая система оказания поддержки и реабилитации инвалидов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Мэр Москвы Сергей Собянин осмотрел новый Российский научно-практический центр физической реабилитации детей-инвалидов (центр «Гросско»). В столице города хорошо сложилась практика сотрудничества государства между общественных организаций и частного сектора в реализации проектов социальной помощи и поддержки людям. Город помогает находить новые более удобные помещения, выплачивают субсидии из бюджета (около 750 миллионов рублей в год), а частный сектор и общественные организации берут на себя непосредственную работы и общение с людьми. В сфере комплексной социальной реабилитации детей-инвалидов Департамент социальной защиты населения города Москвы сотрудничает с более чем 60 негосударственными организациями. Ежегодно реабилитационную помощь в них получают около 10 тысяч детей. Причём в первую очередь поддержку города получают инновационные социальные проекты. Всего за полтора года помогли передать девять помещений различным фондам, которые либо уже функционируют, как это здание, либо находятся в завершающей стадии благоустройства, ремонта и создания реабилитационных центров, хосписов. Город, будет поддерживать такие инициативы, широко их освещать для того, чтобы таких инициатив было все больше, а не меньше. Центр был построен в 1994 году в качестве лаборатории реабилитации для детей-инвалидов с различными нарушениями опорно-двигательной системы. В нём проводятся занятия по адаптивной физической культуре и спорту, обучаются новые специалисты и проводятся научно-практические исследования. Администрация центра организует спортивные праздники и соревнования для детей, а также внедряет новые технологии и тренажёры, улучшающие процесс их реабилитации. С 1995 года в «Гросско» прошли реабилитацию более 2,5 тысячи детей-инвалидов в возрасте от трёх до 15 лет. В клинике проходили реабилитацию пациенты с ДЦП, различными формами аутизма, осложнениями психомоторного развития и другими нарушениями опорно-двигательной системы. В результате реабилитации около 80 процентов детей научились ходить с поддержкой. Примерно 30 процентов смогли посещать общеобразовательные школы и 40 процентов — специализированные учебные заведения. С 2014 года реабилитацию в центре «Гросско» прошли 110 человек. Раньше здание находилось в другом месте, но с сентябре 2014 года он переехал в двухэтажное здание бывшего детского сада общей площадью 900 квадратных метров, расположенное по адресу: Зелёный проспект, дом 42а. Кроме того, центр сможет расширить возрастные границы занимающихся детей и подростков — от полутора до 18 лет — и усовершенствовать реабилитационный процесс.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http://yasenevo.mos.ru/presscenter/news/detail/1444753.html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44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444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2023-08-17T14:49:38Z</dcterms:created>
  <dcterms:modified xsi:type="dcterms:W3CDTF">2023-08-17T14:49:38Z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