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95173fcaeef34628c404989bcb1d026fae1b9f7"/>
    <w:p>
      <w:pPr>
        <w:pStyle w:val="Heading3"/>
      </w:pPr>
      <w:r>
        <w:t xml:space="preserve">На улице Рокотова в Ясенево появятся тренажеры</w:t>
      </w:r>
    </w:p>
    <w:p>
      <w:pPr>
        <w:pStyle w:val="FirstParagraph"/>
      </w:pPr>
      <w:r>
        <w:t xml:space="preserve">10.07.2015</w:t>
      </w:r>
    </w:p>
    <w:p>
      <w:pPr>
        <w:pStyle w:val="BodyText"/>
      </w:pPr>
      <w:r>
        <w:t xml:space="preserve">Управа района Ясенево информирует жителей, что ГБУ «Жилищник района Ясенево» ведет работы по установке атлетической беседки с тренажёрами по адресу: улица Рокотова, д.2/10. </w:t>
      </w:r>
    </w:p>
    <w:p>
      <w:pPr>
        <w:pStyle w:val="BodyText"/>
      </w:pPr>
      <w:r>
        <w:br/>
      </w:r>
    </w:p>
    <w:p>
      <w:pPr>
        <w:pStyle w:val="BodyText"/>
      </w:pPr>
      <w:r>
        <w:rPr>
          <w:bCs/>
          <w:b/>
        </w:rPr>
        <w:t xml:space="preserve">Новости Ясенево, новости ЮЗАО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http://yasenevo.mos.ru/presscenter/news/detail/1998642.html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Ясенево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yasenevo.mos.ru" TargetMode="External" /><Relationship Type="http://schemas.openxmlformats.org/officeDocument/2006/relationships/hyperlink" Id="rId20" Target="http://yasenevo.mos.ru/presscenter/news/detail/1998642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yasenevo.mos.ru" TargetMode="External" /><Relationship Type="http://schemas.openxmlformats.org/officeDocument/2006/relationships/hyperlink" Id="rId20" Target="http://yasenevo.mos.ru/presscenter/news/detail/1998642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2024-09-29T17:47:37Z</dcterms:created>
  <dcterms:modified xsi:type="dcterms:W3CDTF">2024-09-29T17:47:37Z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