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92564e582d99da63c5ca1fb1ab395082dbfbb"/>
    <w:p>
      <w:pPr>
        <w:pStyle w:val="Heading3"/>
      </w:pPr>
      <w:r>
        <w:t xml:space="preserve">В центре досуга и спорта "СОЦ-ИН" открылась арт-мастерская для бабушек и мам «Целительная сила творчества»</w:t>
      </w:r>
    </w:p>
    <w:p>
      <w:pPr>
        <w:pStyle w:val="FirstParagraph"/>
      </w:pPr>
      <w:r>
        <w:t xml:space="preserve">03.11.2015</w:t>
      </w:r>
    </w:p>
    <w:p>
      <w:pPr>
        <w:pStyle w:val="BodyText"/>
      </w:pPr>
      <w:r>
        <w:t xml:space="preserve">Подведены итоги опроса, проводившегося в октябре на портале проекта «Активный гражданин» для жителей Ясенево касательно открытия арт-мастерской.</w:t>
      </w:r>
    </w:p>
    <w:p>
      <w:pPr>
        <w:pStyle w:val="BodyText"/>
      </w:pPr>
      <w:r>
        <w:t xml:space="preserve">Теперь в  теплом женском кругу можно будет поделиться горестями и радостями , найти ресурсы и вдохновение с помощью целительной силы творчества. Постепенно, от встречи к встрече, все участники смогут погрузиться в разные виды творчества и учиться создавать авторские произведения:</w:t>
      </w:r>
    </w:p>
    <w:p>
      <w:pPr>
        <w:numPr>
          <w:ilvl w:val="0"/>
          <w:numId w:val="1001"/>
        </w:numPr>
        <w:pStyle w:val="Compact"/>
      </w:pPr>
      <w:r>
        <w:t xml:space="preserve">Создавать русские народные тряпичные куклы;</w:t>
      </w:r>
    </w:p>
    <w:p>
      <w:pPr>
        <w:numPr>
          <w:ilvl w:val="0"/>
          <w:numId w:val="1001"/>
        </w:numPr>
        <w:pStyle w:val="Compact"/>
      </w:pPr>
      <w:r>
        <w:t xml:space="preserve">Лепить из соленого теста;</w:t>
      </w:r>
    </w:p>
    <w:p>
      <w:pPr>
        <w:numPr>
          <w:ilvl w:val="0"/>
          <w:numId w:val="1001"/>
        </w:numPr>
        <w:pStyle w:val="Compact"/>
      </w:pPr>
      <w:r>
        <w:t xml:space="preserve">Лепить из глины;</w:t>
      </w:r>
    </w:p>
    <w:p>
      <w:pPr>
        <w:numPr>
          <w:ilvl w:val="0"/>
          <w:numId w:val="1001"/>
        </w:numPr>
        <w:pStyle w:val="Compact"/>
      </w:pPr>
      <w:r>
        <w:t xml:space="preserve">Расписывать шелк;</w:t>
      </w:r>
    </w:p>
    <w:p>
      <w:pPr>
        <w:numPr>
          <w:ilvl w:val="0"/>
          <w:numId w:val="1001"/>
        </w:numPr>
        <w:pStyle w:val="Compact"/>
      </w:pPr>
      <w:r>
        <w:t xml:space="preserve">Создавать панно из пластилина;</w:t>
      </w:r>
    </w:p>
    <w:p>
      <w:pPr>
        <w:numPr>
          <w:ilvl w:val="0"/>
          <w:numId w:val="1001"/>
        </w:numPr>
        <w:pStyle w:val="Compact"/>
      </w:pPr>
      <w:r>
        <w:t xml:space="preserve">Декупаж;</w:t>
      </w:r>
    </w:p>
    <w:p>
      <w:pPr>
        <w:numPr>
          <w:ilvl w:val="0"/>
          <w:numId w:val="1001"/>
        </w:numPr>
        <w:pStyle w:val="Compact"/>
      </w:pPr>
      <w:r>
        <w:t xml:space="preserve">Создавать декоративные панно из природных материалов;</w:t>
      </w:r>
    </w:p>
    <w:p>
      <w:pPr>
        <w:numPr>
          <w:ilvl w:val="0"/>
          <w:numId w:val="1001"/>
        </w:numPr>
        <w:pStyle w:val="Compact"/>
      </w:pPr>
      <w:r>
        <w:t xml:space="preserve">Рисовать пастелью;</w:t>
      </w:r>
    </w:p>
    <w:p>
      <w:pPr>
        <w:numPr>
          <w:ilvl w:val="0"/>
          <w:numId w:val="1001"/>
        </w:numPr>
        <w:pStyle w:val="Compact"/>
      </w:pPr>
      <w:r>
        <w:t xml:space="preserve">Рисовать маслом;</w:t>
      </w:r>
    </w:p>
    <w:p>
      <w:pPr>
        <w:numPr>
          <w:ilvl w:val="0"/>
          <w:numId w:val="1001"/>
        </w:numPr>
        <w:pStyle w:val="Compact"/>
      </w:pPr>
      <w:r>
        <w:t xml:space="preserve">Рисовать акварелью;</w:t>
      </w:r>
    </w:p>
    <w:p>
      <w:pPr>
        <w:numPr>
          <w:ilvl w:val="0"/>
          <w:numId w:val="1001"/>
        </w:numPr>
        <w:pStyle w:val="Compact"/>
      </w:pPr>
      <w:r>
        <w:t xml:space="preserve">Валять из шерсти;</w:t>
      </w:r>
    </w:p>
    <w:p>
      <w:pPr>
        <w:numPr>
          <w:ilvl w:val="0"/>
          <w:numId w:val="1001"/>
        </w:numPr>
        <w:pStyle w:val="Compact"/>
      </w:pPr>
      <w:r>
        <w:t xml:space="preserve">Создавать коллажи.</w:t>
      </w:r>
    </w:p>
    <w:p>
      <w:pPr>
        <w:pStyle w:val="FirstParagraph"/>
      </w:pPr>
      <w:r>
        <w:br/>
      </w:r>
    </w:p>
    <w:p>
      <w:pPr>
        <w:numPr>
          <w:ilvl w:val="0"/>
          <w:numId w:val="1002"/>
        </w:numPr>
        <w:pStyle w:val="Compact"/>
      </w:pPr>
      <w:r>
        <w:t xml:space="preserve">Каждая встреча будет завершаться чаепитием и чтением притч. Занятия будут проходить в мастерской по адресу : ул.Голубинская, д.7 корп.2. Запись по тел. 8-495-423-40-33, 8-495-422-63-22.</w:t>
      </w:r>
    </w:p>
    <w:p>
      <w:pPr>
        <w:numPr>
          <w:ilvl w:val="0"/>
          <w:numId w:val="1003"/>
        </w:numPr>
        <w:pStyle w:val="Compact"/>
      </w:pPr>
      <w:r>
        <w:br/>
      </w:r>
    </w:p>
    <w:p>
      <w:pPr>
        <w:numPr>
          <w:ilvl w:val="0"/>
          <w:numId w:val="1003"/>
        </w:numPr>
        <w:pStyle w:val="Compact"/>
      </w:pPr>
      <w:r>
        <w:t xml:space="preserve">Расписание: вторник - 11.30 -13.30, четверг - 11.30-13.30. Занятия ведет : Марина Станиславовна Смирнова (художник, психолог, арт-терапевт).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http://yasenevo.mos.ru/presscenter/news/detail/2276468.html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276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276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2025-04-06T18:54:18Z</dcterms:created>
  <dcterms:modified xsi:type="dcterms:W3CDTF">2025-04-06T18:54:18Z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