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ясенево-пройдет-музыкальный-вечер"/>
    <w:p>
      <w:pPr>
        <w:pStyle w:val="Heading3"/>
      </w:pPr>
      <w:r>
        <w:t xml:space="preserve">В Ясенево пройдет музыкальный вечер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12 июля в 17.00 в культурном центре «Вдохновение» состоится программа композитора Кирилла Буканова «В один июльский вечер», где прозвучат его произведения, написанные в разные годы жизни.</w:t>
      </w:r>
    </w:p>
    <w:p>
      <w:pPr>
        <w:pStyle w:val="BodyText"/>
      </w:pPr>
      <w:r>
        <w:t xml:space="preserve">Композитор начал писать музыку в 5 лет, а к 9 годам создал более 70 музыкальных произведений.</w:t>
      </w:r>
    </w:p>
    <w:p>
      <w:pPr>
        <w:pStyle w:val="BodyText"/>
      </w:pPr>
      <w:r>
        <w:t xml:space="preserve">Он занимался переводами и озвучиванием рекламных фильмов, созданием звуковых эффектов для кино; работал помощником режиссёра на киностудии имени Горького; музыкальным редактором на «Радио России Ностальжи», выпускающим режиссёром и телеоператором на телеканале «Ясенево» и «Культура»; также создавал аранжировки и сочинял музыку к ряду документальных и художественных фильмов.</w:t>
      </w:r>
    </w:p>
    <w:p>
      <w:pPr>
        <w:pStyle w:val="BodyText"/>
      </w:pPr>
      <w:r>
        <w:t xml:space="preserve">В 2015 году снял короткометражный художественный фильм А. Власова «Мой любовник – Антон Чехов» по мотивам рассказа И.Л. Леонтьева-Щеглова.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http://yasenevo.mos.ru/presscenter/news/detail/3257582.html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257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257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2025-06-25T07:15:15Z</dcterms:created>
  <dcterms:modified xsi:type="dcterms:W3CDTF">2025-06-25T07:15:15Z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