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e626c83b71a01b4020d65a1f3a14bf9ca2b498"/>
    <w:p>
      <w:pPr>
        <w:pStyle w:val="Heading3"/>
      </w:pPr>
      <w:r>
        <w:t xml:space="preserve">Воспитанник «Самбо-70» стал призером чемпионата России по каратэ</w:t>
      </w:r>
    </w:p>
    <w:p>
      <w:pPr>
        <w:pStyle w:val="FirstParagraph"/>
      </w:pPr>
      <w:r>
        <w:t xml:space="preserve">16.11.2017</w:t>
      </w:r>
    </w:p>
    <w:p>
      <w:pPr>
        <w:pStyle w:val="BodyText"/>
      </w:pPr>
      <w:r>
        <w:t xml:space="preserve">В Тюмени прошел чемпионат России по каратэ WKF, в котором приняли участие около 300 сильнейших спортсменов из 38 регионов России. </w:t>
      </w:r>
    </w:p>
    <w:p>
      <w:pPr>
        <w:pStyle w:val="BodyText"/>
      </w:pPr>
      <w:r>
        <w:t xml:space="preserve">Представитель "Самбо-70" Василий Антохий занял на турнире почетное второе место место, завоевав путевку на чемпионат Европы. Об этом пишет газета "Наш Теплый Стан".</w:t>
      </w:r>
    </w:p>
    <w:p>
      <w:pPr>
        <w:pStyle w:val="BodyText"/>
      </w:pPr>
      <w:r>
        <w:t xml:space="preserve">Еще одну серебряную медаль по каратэ среди женщин завоевала Виктория Фролова (командное кумитэ). А Валерия Сергеева (кумитэ 50 кг) стала третьей, и также бронзу завоевал Александр Барышев (командное кумитэ).</w:t>
      </w:r>
    </w:p>
    <w:p>
      <w:pPr>
        <w:pStyle w:val="BodyText"/>
      </w:pPr>
      <w:r>
        <w:t xml:space="preserve">Всего же каратисты «Самбо-70» завоевали 2 серебряные и 2 бронзовые медали.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http://yasenevo.mos.ru/presscenter/news/detail/6976893.html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Ясенево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yasenevo.mos.ru" TargetMode="External" /><Relationship Type="http://schemas.openxmlformats.org/officeDocument/2006/relationships/hyperlink" Id="rId20" Target="http://yasenevo.mos.ru/presscenter/news/detail/697689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yasenevo.mos.ru" TargetMode="External" /><Relationship Type="http://schemas.openxmlformats.org/officeDocument/2006/relationships/hyperlink" Id="rId20" Target="http://yasenevo.mos.ru/presscenter/news/detail/697689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2023-10-07T13:30:01Z</dcterms:created>
  <dcterms:modified xsi:type="dcterms:W3CDTF">2023-10-07T13:30:01Z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