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a500891036cc1381b361f4f48bf7dd5da013e2"/>
    <w:p>
      <w:pPr>
        <w:pStyle w:val="Heading3"/>
      </w:pPr>
      <w:r>
        <w:t xml:space="preserve">Библиотека №170 Ясенева представила видео о жизни и творчестве писателя Льва Кассиля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rPr>
          <w:bCs/>
          <w:b/>
        </w:rPr>
        <w:t xml:space="preserve">Библиотека №170 им. Паустовского К. Г. в Ясеневе опубликовала видео о жизни и творчестве писателя, сценариста и журналиста Льва Кассиля на своей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странице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соцсети.</w:t>
      </w:r>
      <w:r>
        <w:br/>
      </w:r>
    </w:p>
    <w:p>
      <w:pPr>
        <w:pStyle w:val="BodyText"/>
      </w:pPr>
      <w:r>
        <w:t xml:space="preserve">В честь 116-летия со дня рождения советского писателя и основоположника Недели детской книги - Льва Абрамовича Кассиля библиотека №170 им. К. Г. Паустовского создала видеоролик. В нем юных читателей знакомят с литературным творчеством, которое он посвятил детям.</w:t>
      </w:r>
      <w:r>
        <w:br/>
      </w:r>
    </w:p>
    <w:p>
      <w:pPr>
        <w:pStyle w:val="BodyText"/>
      </w:pPr>
      <w:r>
        <w:t xml:space="preserve">Видео «Страницы жизни и творчества Льва Кассиля (1905-1970)» охватывают период жизни писателя от рождения до самого конца жизненного пути.</w:t>
      </w:r>
    </w:p>
    <w:p>
      <w:pPr>
        <w:pStyle w:val="BodyText"/>
      </w:pPr>
      <w:r>
        <w:t xml:space="preserve">Лев Кассиль родился в Покровской слободе Саратовской области в 1905 году. Брат Кассиля Иосиф - журналист, писатель и литературный критик был репрессирован.</w:t>
      </w:r>
    </w:p>
    <w:p>
      <w:pPr>
        <w:pStyle w:val="BodyText"/>
      </w:pPr>
      <w:r>
        <w:t xml:space="preserve">В детстве маленький Лев мечтал стать извозчиком, кораблестроителем и натуралистом. Он учился в Покровской мужской гимназии, которую закончил в 1923 году. В том же году за хорошую общественную работу в библиотеке-читальне получил от обкома партии командировку в высшее учебное заведение.</w:t>
      </w:r>
    </w:p>
    <w:p>
      <w:pPr>
        <w:pStyle w:val="BodyText"/>
      </w:pPr>
      <w:r>
        <w:t xml:space="preserve">В Москве поступил на физико-математический факультет Московского государственного университета, но к третьему курсу становится фактически профессиональным литератором. Пишет для газет «Советская Сибирь», «Правда Востока», «Известия» и журнала «Пионер».</w:t>
      </w:r>
    </w:p>
    <w:p>
      <w:pPr>
        <w:pStyle w:val="BodyText"/>
      </w:pPr>
      <w:r>
        <w:t xml:space="preserve">Его наставником становится Владимир Маяковский, который печатает начинающего литератора в своем журнале «Новый ЛЕф».</w:t>
      </w:r>
    </w:p>
    <w:p>
      <w:pPr>
        <w:pStyle w:val="BodyText"/>
      </w:pPr>
      <w:r>
        <w:t xml:space="preserve">В 1929 году Лев Кассиль в журнале Пионер опубликовал свою первую детскую повесть «Кондуит» и там же в 1931 году «Швамбрания».</w:t>
      </w:r>
    </w:p>
    <w:p>
      <w:pPr>
        <w:pStyle w:val="BodyText"/>
      </w:pPr>
      <w:r>
        <w:t xml:space="preserve">В годы Великой Отечественной Войны 1941-1945 гг. писатель работал корреспондентом, выступал на радио, в школах, воинских частях, на предприятиях Урала и Москвы. Работает редактором журнала «Мурзилка.</w:t>
      </w:r>
    </w:p>
    <w:p>
      <w:pPr>
        <w:pStyle w:val="BodyText"/>
      </w:pPr>
      <w:r>
        <w:t xml:space="preserve">В 1943 году организовал Неделю детской книги «Книжкины именины».</w:t>
      </w:r>
    </w:p>
    <w:p>
      <w:pPr>
        <w:pStyle w:val="BodyText"/>
      </w:pPr>
      <w:r>
        <w:t xml:space="preserve">Лев Кассиль никогда не жалел, что выбрал путь, ведущий к ребятам. Он всегда использовал любую возможность встречаться с маленькими читателями с глазу на глаз и нос к носу, говорится в сообщении.</w:t>
      </w:r>
    </w:p>
    <w:p>
      <w:pPr>
        <w:pStyle w:val="BodyText"/>
      </w:pPr>
      <w:r>
        <w:t xml:space="preserve">Более подробно о жизни и творчестве писателя можно узнать, посмотрев видео, подготовленное учреждением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соцсети библиотеки.</w:t>
      </w:r>
    </w:p>
    <w:p>
      <w:pPr>
        <w:pStyle w:val="BodyText"/>
      </w:pPr>
      <w:r>
        <w:t xml:space="preserve">Фото: pixabay.com</w:t>
      </w:r>
    </w:p>
    <w:p>
      <w:pPr>
        <w:numPr>
          <w:ilvl w:val="0"/>
          <w:numId w:val="1001"/>
        </w:numPr>
        <w:pStyle w:val="Compact"/>
      </w:pPr>
      <w:hyperlink r:id="rId21"/>
      <w:r>
        <w:br/>
      </w:r>
    </w:p>
    <w:p>
      <w:pPr>
        <w:numPr>
          <w:ilvl w:val="0"/>
          <w:numId w:val="1001"/>
        </w:numPr>
        <w:pStyle w:val="Compact"/>
      </w:pPr>
      <w:hyperlink r:id="rId21"/>
      <w:r>
        <w:br/>
      </w:r>
    </w:p>
    <w:p>
      <w:pPr>
        <w:numPr>
          <w:ilvl w:val="0"/>
          <w:numId w:val="1001"/>
        </w:numPr>
        <w:pStyle w:val="Compact"/>
      </w:pPr>
      <w:hyperlink r:id="rId21"/>
      <w:r>
        <w:br/>
      </w:r>
    </w:p>
    <w:p>
      <w:pPr>
        <w:numPr>
          <w:ilvl w:val="0"/>
          <w:numId w:val="1001"/>
        </w:numPr>
        <w:pStyle w:val="Compact"/>
      </w:pPr>
      <w:hyperlink r:id="rId21"/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http://yasenevo.mos.ru/presscenter/news/detail/917144.html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917144.html" TargetMode="External" /><Relationship Type="http://schemas.openxmlformats.org/officeDocument/2006/relationships/hyperlink" Id="rId20" Target="https://vk.com/biblioteka170paystovskogo?w=wall-170412194_502" TargetMode="External" /><Relationship Type="http://schemas.openxmlformats.org/officeDocument/2006/relationships/hyperlink" Id="rId21" Target="https://yasenevomedia.ru/news/biblioteka-170-yaseneva-predstavila-video-o-zizni-i-tvorcestve-lva-kassilya#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917144.html" TargetMode="External" /><Relationship Type="http://schemas.openxmlformats.org/officeDocument/2006/relationships/hyperlink" Id="rId20" Target="https://vk.com/biblioteka170paystovskogo?w=wall-170412194_502" TargetMode="External" /><Relationship Type="http://schemas.openxmlformats.org/officeDocument/2006/relationships/hyperlink" Id="rId21" Target="https://yasenevomedia.ru/news/biblioteka-170-yaseneva-predstavila-video-o-zizni-i-tvorcestve-lva-kassilya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2025-08-06T02:10:54Z</dcterms:created>
  <dcterms:modified xsi:type="dcterms:W3CDTF">2025-08-06T02:10:54Z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