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57ef7fd5a00c7dfe4ef91345d116f1b05bb77"/>
    <w:p>
      <w:pPr>
        <w:pStyle w:val="Heading3"/>
      </w:pPr>
      <w:r>
        <w:t xml:space="preserve">В центре спорта и досуга «Атлант» откроется выставка</w:t>
      </w:r>
    </w:p>
    <w:p>
      <w:pPr>
        <w:pStyle w:val="FirstParagraph"/>
      </w:pPr>
      <w:r>
        <w:t xml:space="preserve">01.09.2020</w:t>
      </w:r>
    </w:p>
    <w:p>
      <w:pPr>
        <w:pStyle w:val="BodyText"/>
      </w:pPr>
      <w:r>
        <w:rPr>
          <w:bCs/>
          <w:b/>
        </w:rPr>
        <w:t xml:space="preserve">Выставка, приуроченная ко Дню города, откроется 5 сентября в Ясеневе.</w:t>
      </w:r>
    </w:p>
    <w:p>
      <w:pPr>
        <w:pStyle w:val="BodyText"/>
      </w:pPr>
      <w:r>
        <w:t xml:space="preserve">Для любителей культурного отдыха в центре досуга и спорта "Атлант" можно будет посетить выставку картин. Все картины  - тематические, посвященные родному и любимому городу - Москве. </w:t>
      </w:r>
    </w:p>
    <w:p>
      <w:pPr>
        <w:pStyle w:val="BodyText"/>
      </w:pPr>
      <w:r>
        <w:t xml:space="preserve">Также в ЦДиС "Атлант" 5 сентября пройдет мастер-класс по изобразительному искусству. К участию приглашаются дети старше 3-х лет и взрослые.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http://yasenevo.mos.ru/presscenter/news/detail/9189915.html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189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189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2025-03-08T05:56:01Z</dcterms:created>
  <dcterms:modified xsi:type="dcterms:W3CDTF">2025-03-08T05:56:01Z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